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7" w:rsidRPr="00A64B04" w:rsidRDefault="00CA7377" w:rsidP="007252FF">
      <w:pPr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         </w:t>
      </w:r>
      <w:r w:rsidRPr="001C7186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</w:p>
    <w:p w:rsidR="00CA7377" w:rsidRPr="00A64B04" w:rsidRDefault="00CA7377" w:rsidP="00BF3317">
      <w:pPr>
        <w:pStyle w:val="ListParagraph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CA7377" w:rsidRPr="00A64B04" w:rsidRDefault="00CA7377" w:rsidP="00BF33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CA7377" w:rsidRDefault="00CA7377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Друге засідання першої сесії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  <w:r w:rsidRPr="001962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7377" w:rsidRPr="00A64B04" w:rsidRDefault="00CA7377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CA7377" w:rsidRPr="00A64B04" w:rsidRDefault="00CA7377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7377" w:rsidRPr="00A64B04" w:rsidRDefault="00CA7377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07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  № </w:t>
      </w:r>
      <w:r>
        <w:rPr>
          <w:rFonts w:ascii="Times New Roman" w:hAnsi="Times New Roman"/>
          <w:sz w:val="24"/>
          <w:szCs w:val="24"/>
          <w:lang w:val="uk-UA"/>
        </w:rPr>
        <w:t>13–</w:t>
      </w:r>
      <w:r w:rsidRPr="00A64B04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CA7377" w:rsidRPr="00A64B04" w:rsidRDefault="00CA7377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CA7377" w:rsidRPr="00A64B04" w:rsidRDefault="00CA7377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377" w:rsidRPr="00A64B04" w:rsidRDefault="00CA7377" w:rsidP="00714F46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CA7377" w:rsidRPr="00A64B04" w:rsidRDefault="00CA7377" w:rsidP="00B6787C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CA7377" w:rsidRPr="00A64B04" w:rsidRDefault="00CA7377" w:rsidP="00B6787C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A7377" w:rsidRPr="00A64B04" w:rsidRDefault="00CA7377" w:rsidP="00E82651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CA7377" w:rsidRPr="00A64B04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ефективного здійснення виконавчими органами </w:t>
      </w:r>
      <w:r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CA7377" w:rsidRPr="00BD0EC1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A7377" w:rsidRPr="00173D6B" w:rsidRDefault="00CA7377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D0EC1">
        <w:rPr>
          <w:rFonts w:ascii="Times New Roman" w:hAnsi="Times New Roman"/>
          <w:sz w:val="24"/>
          <w:szCs w:val="24"/>
          <w:lang w:val="uk-UA" w:eastAsia="uk-UA"/>
        </w:rPr>
        <w:tab/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1. Внести зміни в структуру та чисельність Ічнянської міської ради, затвердженої рішенням п’ятдесят п’ятої (позачергової) сесії сьомого скликання Ічнянської міської ради від 30.10.2020 № 6464</w:t>
      </w:r>
      <w:r w:rsidRPr="00173D6B">
        <w:rPr>
          <w:rFonts w:ascii="Times New Roman" w:hAnsi="Times New Roman"/>
          <w:sz w:val="24"/>
          <w:szCs w:val="24"/>
          <w:lang w:val="uk-UA"/>
        </w:rPr>
        <w:t>–VII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 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br/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  <w:t xml:space="preserve"> </w:t>
      </w:r>
    </w:p>
    <w:p w:rsidR="00CA7377" w:rsidRPr="00331C6B" w:rsidRDefault="00CA737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  <w:t>2</w:t>
      </w:r>
      <w:r w:rsidRPr="00331C6B">
        <w:rPr>
          <w:rFonts w:ascii="Times New Roman" w:hAnsi="Times New Roman"/>
          <w:color w:val="2F2F2F"/>
          <w:sz w:val="24"/>
          <w:szCs w:val="24"/>
          <w:lang w:val="uk-UA" w:eastAsia="uk-UA"/>
        </w:rPr>
        <w:t>. В</w:t>
      </w:r>
      <w:r w:rsidRPr="00331C6B">
        <w:rPr>
          <w:rFonts w:ascii="Times New Roman" w:hAnsi="Times New Roman"/>
          <w:sz w:val="24"/>
          <w:szCs w:val="24"/>
          <w:lang w:val="uk-UA" w:eastAsia="uk-UA"/>
        </w:rPr>
        <w:t xml:space="preserve">ідділу бухгалтерського обліку та звітності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Ічнянської </w:t>
      </w:r>
      <w:r w:rsidRPr="00331C6B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(</w:t>
      </w:r>
      <w:r>
        <w:rPr>
          <w:rFonts w:ascii="Times New Roman" w:hAnsi="Times New Roman"/>
          <w:sz w:val="24"/>
          <w:szCs w:val="24"/>
          <w:lang w:val="uk-UA" w:eastAsia="uk-UA"/>
        </w:rPr>
        <w:t>Радченко С.В.</w:t>
      </w:r>
      <w:r w:rsidRPr="00331C6B">
        <w:rPr>
          <w:rFonts w:ascii="Times New Roman" w:hAnsi="Times New Roman"/>
          <w:sz w:val="24"/>
          <w:szCs w:val="24"/>
          <w:lang w:val="uk-UA" w:eastAsia="uk-UA"/>
        </w:rPr>
        <w:t xml:space="preserve">) внести відповідні зміни до штатного розпису </w:t>
      </w:r>
      <w:r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Pr="00331C6B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здійснити всі необхідні заходи у відповідності до положень чинного законодавства.</w:t>
      </w:r>
    </w:p>
    <w:p w:rsidR="00CA7377" w:rsidRPr="00A64B04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CA7377" w:rsidRPr="00A64B04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A7377" w:rsidRPr="00A64B04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7377" w:rsidRPr="00A64B04" w:rsidRDefault="00CA7377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7377" w:rsidRPr="00A64B04" w:rsidRDefault="00CA7377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CA7377" w:rsidRPr="00A64B04" w:rsidRDefault="00CA7377" w:rsidP="009E200A">
      <w:pPr>
        <w:pStyle w:val="NoSpacing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Pr="00A64B04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7377" w:rsidRDefault="00CA7377" w:rsidP="007071BA">
      <w:pPr>
        <w:pStyle w:val="NoSpacing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CA7377" w:rsidRPr="00A64B04" w:rsidRDefault="00CA7377" w:rsidP="007071BA">
      <w:pPr>
        <w:pStyle w:val="NoSpacing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CA7377" w:rsidRPr="00A64B04" w:rsidRDefault="00CA7377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першої</w:t>
      </w:r>
    </w:p>
    <w:p w:rsidR="00CA7377" w:rsidRPr="00A64B04" w:rsidRDefault="00CA7377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CA7377" w:rsidRPr="00A64B04" w:rsidRDefault="00CA7377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CA7377" w:rsidRPr="00C82475" w:rsidRDefault="00CA7377" w:rsidP="00E826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07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№ </w:t>
      </w:r>
      <w:r>
        <w:rPr>
          <w:rFonts w:ascii="Times New Roman" w:hAnsi="Times New Roman"/>
          <w:sz w:val="24"/>
          <w:szCs w:val="24"/>
          <w:lang w:val="uk-UA"/>
        </w:rPr>
        <w:t>13-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CA7377" w:rsidRPr="00A64B04" w:rsidRDefault="00CA7377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7377" w:rsidRDefault="00CA7377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377" w:rsidRPr="00A64B04" w:rsidRDefault="00CA7377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CA7377" w:rsidRPr="00A64B04" w:rsidRDefault="00CA7377" w:rsidP="00532F2C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247"/>
        <w:gridCol w:w="2713"/>
      </w:tblGrid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247" w:type="dxa"/>
          </w:tcPr>
          <w:p w:rsidR="00CA7377" w:rsidRPr="0017157E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377" w:rsidRPr="0017157E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7E">
              <w:rPr>
                <w:rFonts w:ascii="Times New Roman" w:hAnsi="Times New Roman"/>
                <w:b/>
                <w:sz w:val="24"/>
                <w:szCs w:val="24"/>
              </w:rPr>
              <w:t>Назва  структурних підрозділів та посад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CA7377" w:rsidRPr="006C4682" w:rsidRDefault="00CA7377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Перший заступник міського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 xml:space="preserve"> питань діяльності виконавчих органів ради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rPr>
          <w:trHeight w:val="617"/>
        </w:trPr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CA7377" w:rsidRPr="006C4682" w:rsidRDefault="00CA7377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Заступник міського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 діяльності виконавчих органів ради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2713" w:type="dxa"/>
          </w:tcPr>
          <w:p w:rsidR="00CA7377" w:rsidRPr="006C4682" w:rsidRDefault="00CA7377" w:rsidP="008460C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Фінансовий відділ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Юридичний 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B0682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B67D3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FA04D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5151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437A5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відділ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BC3B0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4732A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Провідний спеціаліст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(звернення громадян)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Державний реєстратор прав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(з комп’ютерного та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рограмного забезпечення)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 (реєстратор)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442BEE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331C6B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B806C5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з питань надзвичайних ситуацій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247" w:type="dxa"/>
          </w:tcPr>
          <w:p w:rsidR="00CA7377" w:rsidRPr="00C82475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Провідний спеціаліст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ітектурно-будівельного контролю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землевпорядник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99452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99452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Спеціаліст- землевпорядник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38 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Начальник сектору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Спеціаліст І категорії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1E4109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FF6BC0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FF6BC0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4A7D93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сектору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9E75A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2713" w:type="dxa"/>
          </w:tcPr>
          <w:p w:rsidR="00CA7377" w:rsidRPr="006C4682" w:rsidRDefault="00CA7377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247" w:type="dxa"/>
          </w:tcPr>
          <w:p w:rsidR="00CA7377" w:rsidRPr="006C4682" w:rsidRDefault="00CA7377" w:rsidP="009E75A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713" w:type="dxa"/>
          </w:tcPr>
          <w:p w:rsidR="00CA7377" w:rsidRPr="006C4682" w:rsidRDefault="00CA7377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247" w:type="dxa"/>
          </w:tcPr>
          <w:p w:rsidR="00CA7377" w:rsidRPr="006C4682" w:rsidRDefault="00CA7377" w:rsidP="002A382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CA7377" w:rsidRPr="006C4682" w:rsidRDefault="00CA7377" w:rsidP="0066774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66774B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0B163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66774B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CA7377" w:rsidRPr="006C4682" w:rsidRDefault="00CA7377" w:rsidP="000B1632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385B18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247" w:type="dxa"/>
          </w:tcPr>
          <w:p w:rsidR="00CA7377" w:rsidRPr="006C4682" w:rsidRDefault="00CA7377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247" w:type="dxa"/>
          </w:tcPr>
          <w:p w:rsidR="00CA7377" w:rsidRPr="006C4682" w:rsidRDefault="00CA7377" w:rsidP="00385B1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2713" w:type="dxa"/>
          </w:tcPr>
          <w:p w:rsidR="00CA7377" w:rsidRPr="006C4682" w:rsidRDefault="00CA7377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247" w:type="dxa"/>
          </w:tcPr>
          <w:p w:rsidR="00CA7377" w:rsidRPr="006C4682" w:rsidRDefault="00CA7377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2713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CA7377" w:rsidRPr="006C4682" w:rsidRDefault="00CA7377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CA7377" w:rsidRPr="006C4682" w:rsidTr="00CC1C6F">
        <w:tc>
          <w:tcPr>
            <w:tcW w:w="611" w:type="dxa"/>
          </w:tcPr>
          <w:p w:rsidR="00CA7377" w:rsidRPr="006C4682" w:rsidRDefault="00CA7377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CA7377" w:rsidRPr="006C4682" w:rsidRDefault="00CA7377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2713" w:type="dxa"/>
          </w:tcPr>
          <w:p w:rsidR="00CA7377" w:rsidRPr="006C4682" w:rsidRDefault="00CA7377" w:rsidP="007E43E3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</w:tbl>
    <w:p w:rsidR="00CA7377" w:rsidRPr="00331C6B" w:rsidRDefault="00CA7377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CA7377" w:rsidRPr="00A64B04" w:rsidRDefault="00CA7377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CA7377" w:rsidRPr="00A64B04" w:rsidRDefault="00CA7377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CA7377" w:rsidRPr="00A64B04" w:rsidRDefault="00CA7377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CA7377" w:rsidRPr="00D52F40" w:rsidRDefault="00CA7377" w:rsidP="001473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Секретар міської ради                                               Г.В.Герасименко</w:t>
      </w:r>
    </w:p>
    <w:p w:rsidR="00CA7377" w:rsidRPr="00A64B04" w:rsidRDefault="00CA7377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CA7377" w:rsidRPr="00A64B04" w:rsidRDefault="00CA7377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CA7377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77" w:rsidRDefault="00CA7377" w:rsidP="00B73E3F">
      <w:pPr>
        <w:spacing w:after="0" w:line="240" w:lineRule="auto"/>
      </w:pPr>
      <w:r>
        <w:separator/>
      </w:r>
    </w:p>
  </w:endnote>
  <w:endnote w:type="continuationSeparator" w:id="0">
    <w:p w:rsidR="00CA7377" w:rsidRDefault="00CA7377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77" w:rsidRDefault="00CA7377" w:rsidP="00B73E3F">
      <w:pPr>
        <w:spacing w:after="0" w:line="240" w:lineRule="auto"/>
      </w:pPr>
      <w:r>
        <w:separator/>
      </w:r>
    </w:p>
  </w:footnote>
  <w:footnote w:type="continuationSeparator" w:id="0">
    <w:p w:rsidR="00CA7377" w:rsidRDefault="00CA7377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77" w:rsidRDefault="00CA737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CA7377" w:rsidRDefault="00CA7377">
                <w:pPr>
                  <w:spacing w:line="240" w:lineRule="auto"/>
                </w:pPr>
                <w:fldSimple w:instr=" PAGE \* MERGEFORMAT ">
                  <w:r w:rsidRPr="006C4682">
                    <w:rPr>
                      <w:rStyle w:val="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77" w:rsidRDefault="00CA737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CA7377" w:rsidRDefault="00CA737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80E"/>
    <w:rsid w:val="000A0697"/>
    <w:rsid w:val="000B1632"/>
    <w:rsid w:val="000B2848"/>
    <w:rsid w:val="000F28FA"/>
    <w:rsid w:val="00100AD2"/>
    <w:rsid w:val="00101DC1"/>
    <w:rsid w:val="0011625C"/>
    <w:rsid w:val="001209E4"/>
    <w:rsid w:val="001218D4"/>
    <w:rsid w:val="00125210"/>
    <w:rsid w:val="0012576A"/>
    <w:rsid w:val="001473AE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C7186"/>
    <w:rsid w:val="001E4109"/>
    <w:rsid w:val="001F577F"/>
    <w:rsid w:val="0020536A"/>
    <w:rsid w:val="00213D20"/>
    <w:rsid w:val="0021414C"/>
    <w:rsid w:val="00225D9C"/>
    <w:rsid w:val="002610A2"/>
    <w:rsid w:val="00271A33"/>
    <w:rsid w:val="00276D76"/>
    <w:rsid w:val="002A3822"/>
    <w:rsid w:val="002B5E2A"/>
    <w:rsid w:val="002D5E77"/>
    <w:rsid w:val="002E0031"/>
    <w:rsid w:val="00314EC1"/>
    <w:rsid w:val="00331C6B"/>
    <w:rsid w:val="00336BDD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13BB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7569"/>
    <w:rsid w:val="00612764"/>
    <w:rsid w:val="006641D9"/>
    <w:rsid w:val="0066774B"/>
    <w:rsid w:val="00667870"/>
    <w:rsid w:val="00673EAF"/>
    <w:rsid w:val="00686B07"/>
    <w:rsid w:val="006B597B"/>
    <w:rsid w:val="006C046F"/>
    <w:rsid w:val="006C4682"/>
    <w:rsid w:val="006E3861"/>
    <w:rsid w:val="007071BA"/>
    <w:rsid w:val="00714F46"/>
    <w:rsid w:val="007252FF"/>
    <w:rsid w:val="007523BE"/>
    <w:rsid w:val="00756B0E"/>
    <w:rsid w:val="0076292A"/>
    <w:rsid w:val="00780F5A"/>
    <w:rsid w:val="007A1052"/>
    <w:rsid w:val="007A1A62"/>
    <w:rsid w:val="007A34BF"/>
    <w:rsid w:val="007B0DDA"/>
    <w:rsid w:val="007C3BF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569EF"/>
    <w:rsid w:val="0086367C"/>
    <w:rsid w:val="008649C5"/>
    <w:rsid w:val="00872718"/>
    <w:rsid w:val="00894D6D"/>
    <w:rsid w:val="008D7A7D"/>
    <w:rsid w:val="008E6252"/>
    <w:rsid w:val="00900071"/>
    <w:rsid w:val="00922CA4"/>
    <w:rsid w:val="00924386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31A6A"/>
    <w:rsid w:val="00A461FF"/>
    <w:rsid w:val="00A46E90"/>
    <w:rsid w:val="00A51B4F"/>
    <w:rsid w:val="00A64B04"/>
    <w:rsid w:val="00A65526"/>
    <w:rsid w:val="00A80EF3"/>
    <w:rsid w:val="00A878FA"/>
    <w:rsid w:val="00A90FE6"/>
    <w:rsid w:val="00AC6794"/>
    <w:rsid w:val="00AD2D43"/>
    <w:rsid w:val="00AD319C"/>
    <w:rsid w:val="00B06827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A5E45"/>
    <w:rsid w:val="00BC3B04"/>
    <w:rsid w:val="00BD0EC1"/>
    <w:rsid w:val="00BD2C3E"/>
    <w:rsid w:val="00BD375B"/>
    <w:rsid w:val="00BE08C1"/>
    <w:rsid w:val="00BE611F"/>
    <w:rsid w:val="00BF3317"/>
    <w:rsid w:val="00C039E4"/>
    <w:rsid w:val="00C15A70"/>
    <w:rsid w:val="00C33500"/>
    <w:rsid w:val="00C4282C"/>
    <w:rsid w:val="00C46BD9"/>
    <w:rsid w:val="00C46F65"/>
    <w:rsid w:val="00C63CE6"/>
    <w:rsid w:val="00C70513"/>
    <w:rsid w:val="00C711D2"/>
    <w:rsid w:val="00C82475"/>
    <w:rsid w:val="00C86615"/>
    <w:rsid w:val="00C97198"/>
    <w:rsid w:val="00CA7377"/>
    <w:rsid w:val="00CC1C6F"/>
    <w:rsid w:val="00CD0A87"/>
    <w:rsid w:val="00CE7507"/>
    <w:rsid w:val="00CF1117"/>
    <w:rsid w:val="00CF1312"/>
    <w:rsid w:val="00D14D1F"/>
    <w:rsid w:val="00D17A7D"/>
    <w:rsid w:val="00D3159C"/>
    <w:rsid w:val="00D52F40"/>
    <w:rsid w:val="00D52F63"/>
    <w:rsid w:val="00D53938"/>
    <w:rsid w:val="00D74DD7"/>
    <w:rsid w:val="00DA28FD"/>
    <w:rsid w:val="00DB398B"/>
    <w:rsid w:val="00DC0F9E"/>
    <w:rsid w:val="00DC74BE"/>
    <w:rsid w:val="00DE0E16"/>
    <w:rsid w:val="00E02835"/>
    <w:rsid w:val="00E16754"/>
    <w:rsid w:val="00E27E8B"/>
    <w:rsid w:val="00E3663E"/>
    <w:rsid w:val="00E4362C"/>
    <w:rsid w:val="00E50DA7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A04D1"/>
    <w:rsid w:val="00FA3E05"/>
    <w:rsid w:val="00FC48FB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2334"/>
  </w:style>
  <w:style w:type="paragraph" w:styleId="BalloonText">
    <w:name w:val="Balloon Text"/>
    <w:basedOn w:val="Normal"/>
    <w:link w:val="BalloonTextChar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">
    <w:name w:val="Колонтитул"/>
    <w:basedOn w:val="DefaultParagraphFont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E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E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1571</TotalTime>
  <Pages>4</Pages>
  <Words>591</Words>
  <Characters>3372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128</cp:revision>
  <cp:lastPrinted>2020-12-18T11:14:00Z</cp:lastPrinted>
  <dcterms:created xsi:type="dcterms:W3CDTF">2018-02-12T10:04:00Z</dcterms:created>
  <dcterms:modified xsi:type="dcterms:W3CDTF">2021-01-08T09:10:00Z</dcterms:modified>
</cp:coreProperties>
</file>